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96369" w14:textId="6F29F038" w:rsidR="000905F9" w:rsidRPr="00DC0580" w:rsidRDefault="000905F9" w:rsidP="00D9210B">
      <w:pPr>
        <w:spacing w:line="360" w:lineRule="auto"/>
        <w:jc w:val="center"/>
        <w:rPr>
          <w:b/>
          <w:bCs/>
        </w:rPr>
      </w:pPr>
      <w:r w:rsidRPr="00DC0580">
        <w:rPr>
          <w:b/>
          <w:bCs/>
        </w:rPr>
        <w:t>202</w:t>
      </w:r>
      <w:r w:rsidR="00B84B54">
        <w:rPr>
          <w:b/>
          <w:bCs/>
        </w:rPr>
        <w:t>2</w:t>
      </w:r>
      <w:r w:rsidRPr="00DC0580">
        <w:rPr>
          <w:b/>
          <w:bCs/>
        </w:rPr>
        <w:t>-202</w:t>
      </w:r>
      <w:r w:rsidR="00B84B54">
        <w:rPr>
          <w:b/>
          <w:bCs/>
        </w:rPr>
        <w:t>3</w:t>
      </w:r>
      <w:r w:rsidRPr="00DC0580">
        <w:rPr>
          <w:b/>
          <w:bCs/>
        </w:rPr>
        <w:t xml:space="preserve"> Akademik Yılı </w:t>
      </w:r>
      <w:r w:rsidR="00AE0197">
        <w:rPr>
          <w:b/>
          <w:bCs/>
        </w:rPr>
        <w:t>Bahar</w:t>
      </w:r>
      <w:r w:rsidRPr="00DC0580">
        <w:rPr>
          <w:b/>
          <w:bCs/>
        </w:rPr>
        <w:t xml:space="preserve"> Döneminde Bütünleme Sınavı Yapılmayacak Dersler</w:t>
      </w:r>
    </w:p>
    <w:p w14:paraId="0F227715" w14:textId="3E6A84A0" w:rsidR="000905F9" w:rsidRDefault="000905F9" w:rsidP="00D9210B">
      <w:pPr>
        <w:spacing w:after="0" w:line="360" w:lineRule="auto"/>
        <w:jc w:val="both"/>
      </w:pPr>
      <w:r>
        <w:t>202</w:t>
      </w:r>
      <w:r w:rsidR="00B84B54">
        <w:t>2</w:t>
      </w:r>
      <w:r>
        <w:t>-202</w:t>
      </w:r>
      <w:r w:rsidR="00B84B54">
        <w:t>3</w:t>
      </w:r>
      <w:r>
        <w:t xml:space="preserve"> akademik yılı </w:t>
      </w:r>
      <w:r w:rsidR="00AE0197">
        <w:t>bahar</w:t>
      </w:r>
      <w:r>
        <w:t xml:space="preserve"> döneminde Fakültemize ait Bütünleme Sınavı yapılmayacak ders listesi aşağıda yer almaktadır.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3020"/>
        <w:gridCol w:w="1140"/>
        <w:gridCol w:w="3120"/>
        <w:gridCol w:w="960"/>
        <w:gridCol w:w="960"/>
      </w:tblGrid>
      <w:tr w:rsidR="00AE0197" w:rsidRPr="00AE0197" w14:paraId="40D3BFAA" w14:textId="77777777" w:rsidTr="00AE0197">
        <w:trPr>
          <w:trHeight w:val="580"/>
        </w:trPr>
        <w:tc>
          <w:tcPr>
            <w:tcW w:w="9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FB47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2022-2023 Akademik Yılı Bahar Dönemi</w:t>
            </w:r>
            <w:r w:rsidRPr="00AE01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İletişim Fakültesi Bütünleme Sınavı Yapılmayacak Dersler</w:t>
            </w:r>
          </w:p>
        </w:tc>
      </w:tr>
      <w:tr w:rsidR="00AE0197" w:rsidRPr="00AE0197" w14:paraId="63832B4C" w14:textId="77777777" w:rsidTr="00AE0197">
        <w:trPr>
          <w:trHeight w:val="4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B3AD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Bölüm/Department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C24C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Ders Kodu/ Course Code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BE45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Ders Adı/Course Name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1CAE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Credit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2138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ECTS</w:t>
            </w:r>
          </w:p>
        </w:tc>
      </w:tr>
      <w:tr w:rsidR="00AE0197" w:rsidRPr="00AE0197" w14:paraId="49F5DF17" w14:textId="77777777" w:rsidTr="00AE0197">
        <w:trPr>
          <w:trHeight w:val="5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E72A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Sinema ve Televizyon </w:t>
            </w: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(Cinema and Television)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06F5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FTV4912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B089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Mezuniyet Projesi II</w:t>
            </w: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(Graduation Project II)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2ED8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DB5B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AE0197" w:rsidRPr="00AE0197" w14:paraId="45D6858B" w14:textId="77777777" w:rsidTr="00AE0197">
        <w:trPr>
          <w:trHeight w:val="5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558F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Dijital Oyun Tasarımı </w:t>
            </w: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(Digital Game Design)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57D8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GAD4002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CDE9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Kıdemli Oyun Projesi</w:t>
            </w: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(Senior Game Project)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58B0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00C6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AE0197" w:rsidRPr="00AE0197" w14:paraId="5490E818" w14:textId="77777777" w:rsidTr="00AE0197">
        <w:trPr>
          <w:trHeight w:val="5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08A0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İletişim ve Tasarımı </w:t>
            </w: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(Communication and Design)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C7E0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VCD4116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CFD7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Mezuniyet Projesi II </w:t>
            </w: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(Graduation Project II)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416C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AFAB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AE0197" w:rsidRPr="00AE0197" w14:paraId="0071E06E" w14:textId="77777777" w:rsidTr="00AE0197">
        <w:trPr>
          <w:trHeight w:val="5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CAAB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Reklamcılık </w:t>
            </w: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(Advertising)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D5D1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ADV4616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88A5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Reklam Kampanyaları II</w:t>
            </w: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(Advertising Campaigns II)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F3FC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06C7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AE0197" w:rsidRPr="00AE0197" w14:paraId="09C4E4CC" w14:textId="77777777" w:rsidTr="00AE0197">
        <w:trPr>
          <w:trHeight w:val="5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9129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Yeni Medya </w:t>
            </w: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(New Media)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AA63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NMD4002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6ACC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Yeni Medya Projesi II</w:t>
            </w: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(New Media Project II)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F98F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E0E8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AE0197" w:rsidRPr="00AE0197" w14:paraId="674134EF" w14:textId="77777777" w:rsidTr="00AE0197">
        <w:trPr>
          <w:trHeight w:val="5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28A5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Fotoğraf ve Video</w:t>
            </w: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(Photography and Video)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272C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POV4112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85AB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Mezuniyet Projesi II</w:t>
            </w: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(Graduation Project II)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E449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A568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AE0197" w:rsidRPr="00AE0197" w14:paraId="7A1024B9" w14:textId="77777777" w:rsidTr="00AE0197">
        <w:trPr>
          <w:trHeight w:val="5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B0D5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Halkla İlişkiler ve Tanıtım </w:t>
            </w: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(Public Relations and Publicity)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A675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PRL4511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B07F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Halkla İlişkiler Kampanyaları I</w:t>
            </w: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(Public Relations Campaigns 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B161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CDC1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AE0197" w:rsidRPr="00AE0197" w14:paraId="28F4B804" w14:textId="77777777" w:rsidTr="00AE0197">
        <w:trPr>
          <w:trHeight w:val="5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D593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Halkla İlişkiler ve Tanıtım </w:t>
            </w: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(Public Relations and Publicity)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58B9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PRL4512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6F66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Halkla İlişkiler Kampanyaları II</w:t>
            </w: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(Public Relations Campaigns II)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6CC0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F3A5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AE0197" w:rsidRPr="00AE0197" w14:paraId="11CA9E1D" w14:textId="77777777" w:rsidTr="00AE0197">
        <w:trPr>
          <w:trHeight w:val="5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3856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Çizgi Film ve Animasyon </w:t>
            </w: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(Cartoon and Animation)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0EA4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ANI4112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636D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Mezuniyet Projesi II</w:t>
            </w: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(Graduation Project II)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08C5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1B92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AE0197" w:rsidRPr="00AE0197" w14:paraId="3668F8EC" w14:textId="77777777" w:rsidTr="00AE0197">
        <w:trPr>
          <w:trHeight w:val="5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6B7E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Yeni Medya </w:t>
            </w: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(New Media)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9A03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NMD4111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4BBF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Medya Pratikleri I </w:t>
            </w: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(Media Practices 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8C04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670B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AE0197" w:rsidRPr="00AE0197" w14:paraId="2A974476" w14:textId="77777777" w:rsidTr="00AE0197">
        <w:trPr>
          <w:trHeight w:val="5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4D19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Yeni Medya </w:t>
            </w: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(New Media)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B057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NMD4115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E7F9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Medya Pratikleri II</w:t>
            </w: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(Media Practices II)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2AA6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116C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AE0197" w:rsidRPr="00AE0197" w14:paraId="3BF5DDC2" w14:textId="77777777" w:rsidTr="00AE0197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2FBF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Yeni Medya </w:t>
            </w: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(New Media)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73CC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NMD3204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48E7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Medya Pratikleri III </w:t>
            </w: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(Media Practices III)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A00E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26A2" w14:textId="77777777" w:rsidR="00AE0197" w:rsidRPr="00AE0197" w:rsidRDefault="00AE0197" w:rsidP="00AE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01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</w:tbl>
    <w:p w14:paraId="7685C4D7" w14:textId="77777777" w:rsidR="00D9210B" w:rsidRPr="00D9210B" w:rsidRDefault="00D9210B" w:rsidP="00D9210B">
      <w:pPr>
        <w:spacing w:after="0" w:line="240" w:lineRule="auto"/>
        <w:jc w:val="both"/>
        <w:rPr>
          <w:b/>
          <w:bCs/>
          <w:sz w:val="10"/>
          <w:szCs w:val="10"/>
        </w:rPr>
      </w:pPr>
    </w:p>
    <w:p w14:paraId="0083C4B3" w14:textId="2E54D5FF" w:rsidR="00F1102D" w:rsidRDefault="00F1102D" w:rsidP="00780A9B">
      <w:pPr>
        <w:spacing w:line="360" w:lineRule="auto"/>
        <w:jc w:val="center"/>
        <w:rPr>
          <w:b/>
          <w:bCs/>
        </w:rPr>
      </w:pPr>
    </w:p>
    <w:p w14:paraId="07A26C29" w14:textId="7D1C102C" w:rsidR="00B067F3" w:rsidRDefault="00B067F3" w:rsidP="00780A9B">
      <w:pPr>
        <w:spacing w:line="360" w:lineRule="auto"/>
        <w:jc w:val="center"/>
        <w:rPr>
          <w:b/>
          <w:bCs/>
        </w:rPr>
      </w:pPr>
    </w:p>
    <w:p w14:paraId="38A5596D" w14:textId="3A6484BD" w:rsidR="00B067F3" w:rsidRDefault="00B067F3" w:rsidP="00780A9B">
      <w:pPr>
        <w:spacing w:line="360" w:lineRule="auto"/>
        <w:jc w:val="center"/>
        <w:rPr>
          <w:b/>
          <w:bCs/>
        </w:rPr>
      </w:pPr>
      <w:bookmarkStart w:id="0" w:name="_GoBack"/>
      <w:bookmarkEnd w:id="0"/>
    </w:p>
    <w:sectPr w:rsidR="00B06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D2"/>
    <w:rsid w:val="00035167"/>
    <w:rsid w:val="00054401"/>
    <w:rsid w:val="000905F9"/>
    <w:rsid w:val="00232A30"/>
    <w:rsid w:val="00264D05"/>
    <w:rsid w:val="004035D2"/>
    <w:rsid w:val="005B4EA4"/>
    <w:rsid w:val="006A5CBB"/>
    <w:rsid w:val="0076737B"/>
    <w:rsid w:val="00780A9B"/>
    <w:rsid w:val="007B7410"/>
    <w:rsid w:val="00827BC1"/>
    <w:rsid w:val="008527AE"/>
    <w:rsid w:val="0086117C"/>
    <w:rsid w:val="0086550A"/>
    <w:rsid w:val="0089197B"/>
    <w:rsid w:val="00904F32"/>
    <w:rsid w:val="00922AD1"/>
    <w:rsid w:val="00A24F9D"/>
    <w:rsid w:val="00AA3ED7"/>
    <w:rsid w:val="00AA5B4F"/>
    <w:rsid w:val="00AE0197"/>
    <w:rsid w:val="00B067F3"/>
    <w:rsid w:val="00B84B54"/>
    <w:rsid w:val="00BA2019"/>
    <w:rsid w:val="00BD6957"/>
    <w:rsid w:val="00BE1633"/>
    <w:rsid w:val="00C56861"/>
    <w:rsid w:val="00D1243D"/>
    <w:rsid w:val="00D21D6A"/>
    <w:rsid w:val="00D57986"/>
    <w:rsid w:val="00D9210B"/>
    <w:rsid w:val="00DC0580"/>
    <w:rsid w:val="00E2660A"/>
    <w:rsid w:val="00F03361"/>
    <w:rsid w:val="00F1102D"/>
    <w:rsid w:val="00FA7F98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2FA7C3"/>
  <w15:chartTrackingRefBased/>
  <w15:docId w15:val="{3390B908-74E0-4B5E-AB0F-BEA3E142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KURSUN</dc:creator>
  <cp:keywords/>
  <dc:description/>
  <cp:lastModifiedBy>Berna BALCI</cp:lastModifiedBy>
  <cp:revision>9</cp:revision>
  <dcterms:created xsi:type="dcterms:W3CDTF">2022-12-27T08:17:00Z</dcterms:created>
  <dcterms:modified xsi:type="dcterms:W3CDTF">2023-05-09T11:01:00Z</dcterms:modified>
</cp:coreProperties>
</file>